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C515" w14:textId="6BFBE8E5" w:rsidR="0081721C" w:rsidRPr="00220AAF" w:rsidRDefault="00D950C5" w:rsidP="00D950C5">
      <w:pPr>
        <w:jc w:val="center"/>
        <w:rPr>
          <w:rFonts w:cstheme="minorHAnsi"/>
          <w:b/>
          <w:bCs/>
          <w:sz w:val="48"/>
          <w:szCs w:val="48"/>
        </w:rPr>
      </w:pPr>
      <w:r w:rsidRPr="00220AAF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9A3B354" wp14:editId="30522C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850900"/>
            <wp:effectExtent l="0" t="0" r="9525" b="6350"/>
            <wp:wrapTight wrapText="bothSides">
              <wp:wrapPolygon edited="0">
                <wp:start x="0" y="0"/>
                <wp:lineTo x="0" y="21278"/>
                <wp:lineTo x="21405" y="21278"/>
                <wp:lineTo x="21405" y="0"/>
                <wp:lineTo x="0" y="0"/>
              </wp:wrapPolygon>
            </wp:wrapTight>
            <wp:docPr id="15807769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9D6" w:rsidRPr="00220AAF">
        <w:rPr>
          <w:rFonts w:cstheme="minorHAnsi"/>
          <w:b/>
          <w:bCs/>
          <w:sz w:val="48"/>
          <w:szCs w:val="48"/>
        </w:rPr>
        <w:t xml:space="preserve">DVCA </w:t>
      </w:r>
      <w:r w:rsidR="0081721C" w:rsidRPr="00220AAF">
        <w:rPr>
          <w:rFonts w:cstheme="minorHAnsi"/>
          <w:b/>
          <w:bCs/>
          <w:sz w:val="48"/>
          <w:szCs w:val="48"/>
        </w:rPr>
        <w:t>Life Members</w:t>
      </w:r>
      <w:r w:rsidR="00411715" w:rsidRPr="00220AAF">
        <w:rPr>
          <w:rFonts w:cstheme="minorHAnsi"/>
          <w:b/>
          <w:bCs/>
          <w:sz w:val="48"/>
          <w:szCs w:val="48"/>
        </w:rPr>
        <w:t xml:space="preserve"> Policy</w:t>
      </w:r>
    </w:p>
    <w:p w14:paraId="5B738E0B" w14:textId="65E3AA51" w:rsidR="00325809" w:rsidRDefault="00325809" w:rsidP="000D3C0A">
      <w:pPr>
        <w:spacing w:after="0"/>
        <w:rPr>
          <w:rFonts w:cstheme="minorHAnsi"/>
        </w:rPr>
      </w:pPr>
    </w:p>
    <w:p w14:paraId="4D57F6D8" w14:textId="77777777" w:rsidR="00D950C5" w:rsidRDefault="00D950C5" w:rsidP="000D3C0A">
      <w:pPr>
        <w:spacing w:after="0"/>
        <w:rPr>
          <w:rFonts w:cstheme="minorHAnsi"/>
        </w:rPr>
      </w:pPr>
    </w:p>
    <w:p w14:paraId="05B4A553" w14:textId="77777777" w:rsidR="00D950C5" w:rsidRDefault="00D950C5" w:rsidP="000D3C0A">
      <w:pPr>
        <w:spacing w:after="0"/>
        <w:rPr>
          <w:rFonts w:cstheme="minorHAnsi"/>
        </w:rPr>
      </w:pPr>
    </w:p>
    <w:p w14:paraId="22899161" w14:textId="77777777" w:rsidR="00D950C5" w:rsidRDefault="00D950C5" w:rsidP="000D3C0A">
      <w:pPr>
        <w:spacing w:after="0"/>
        <w:rPr>
          <w:rFonts w:cstheme="minorHAnsi"/>
        </w:rPr>
      </w:pPr>
    </w:p>
    <w:p w14:paraId="78DFC692" w14:textId="3C90D69E" w:rsidR="000D3C0A" w:rsidRPr="00D950C5" w:rsidRDefault="007919D6" w:rsidP="000D3C0A">
      <w:pPr>
        <w:spacing w:after="0"/>
        <w:rPr>
          <w:sz w:val="24"/>
          <w:szCs w:val="24"/>
        </w:rPr>
      </w:pPr>
      <w:r w:rsidRPr="00D950C5">
        <w:rPr>
          <w:rFonts w:cstheme="minorHAnsi"/>
          <w:sz w:val="24"/>
          <w:szCs w:val="24"/>
        </w:rPr>
        <w:t xml:space="preserve">The Association shall have the power to elect </w:t>
      </w:r>
      <w:r w:rsidR="00411715" w:rsidRPr="00D950C5">
        <w:rPr>
          <w:rFonts w:cstheme="minorHAnsi"/>
          <w:sz w:val="24"/>
          <w:szCs w:val="24"/>
        </w:rPr>
        <w:t>a</w:t>
      </w:r>
      <w:r w:rsidRPr="00D950C5">
        <w:rPr>
          <w:rFonts w:cstheme="minorHAnsi"/>
          <w:sz w:val="24"/>
          <w:szCs w:val="24"/>
        </w:rPr>
        <w:t xml:space="preserve"> Life</w:t>
      </w:r>
      <w:r w:rsidR="00411715" w:rsidRPr="00D950C5">
        <w:rPr>
          <w:rFonts w:cstheme="minorHAnsi"/>
          <w:sz w:val="24"/>
          <w:szCs w:val="24"/>
        </w:rPr>
        <w:t xml:space="preserve"> </w:t>
      </w:r>
      <w:r w:rsidRPr="00D950C5">
        <w:rPr>
          <w:rFonts w:cstheme="minorHAnsi"/>
          <w:sz w:val="24"/>
          <w:szCs w:val="24"/>
        </w:rPr>
        <w:t>Member</w:t>
      </w:r>
      <w:r w:rsidR="00D74DFE">
        <w:rPr>
          <w:rFonts w:cstheme="minorHAnsi"/>
          <w:sz w:val="24"/>
          <w:szCs w:val="24"/>
        </w:rPr>
        <w:t xml:space="preserve"> with n</w:t>
      </w:r>
      <w:r w:rsidR="00375EB4" w:rsidRPr="00D950C5">
        <w:rPr>
          <w:sz w:val="24"/>
          <w:szCs w:val="24"/>
        </w:rPr>
        <w:t xml:space="preserve">o more than 2 Life Members </w:t>
      </w:r>
      <w:r w:rsidR="00D74DFE">
        <w:rPr>
          <w:sz w:val="24"/>
          <w:szCs w:val="24"/>
        </w:rPr>
        <w:t xml:space="preserve">to </w:t>
      </w:r>
      <w:r w:rsidR="00375EB4" w:rsidRPr="00D950C5">
        <w:rPr>
          <w:sz w:val="24"/>
          <w:szCs w:val="24"/>
        </w:rPr>
        <w:t>be elected in a year.</w:t>
      </w:r>
      <w:r w:rsidR="000D3C0A" w:rsidRPr="00D950C5">
        <w:rPr>
          <w:rFonts w:cstheme="minorHAnsi"/>
          <w:sz w:val="24"/>
          <w:szCs w:val="24"/>
        </w:rPr>
        <w:t xml:space="preserve"> </w:t>
      </w:r>
      <w:r w:rsidRPr="00D950C5">
        <w:rPr>
          <w:rFonts w:cstheme="minorHAnsi"/>
          <w:sz w:val="24"/>
          <w:szCs w:val="24"/>
        </w:rPr>
        <w:t xml:space="preserve">Such membership shall be awarded to those who have rendered </w:t>
      </w:r>
      <w:r w:rsidR="000D3C0A" w:rsidRPr="00D950C5">
        <w:rPr>
          <w:rFonts w:cstheme="minorHAnsi"/>
          <w:sz w:val="24"/>
          <w:szCs w:val="24"/>
        </w:rPr>
        <w:t>exceptional</w:t>
      </w:r>
      <w:r w:rsidRPr="00D950C5">
        <w:rPr>
          <w:rFonts w:cstheme="minorHAnsi"/>
          <w:sz w:val="24"/>
          <w:szCs w:val="24"/>
        </w:rPr>
        <w:t xml:space="preserve"> service to the Association.</w:t>
      </w:r>
      <w:r w:rsidR="00375EB4" w:rsidRPr="00D950C5">
        <w:rPr>
          <w:rFonts w:cstheme="minorHAnsi"/>
          <w:sz w:val="24"/>
          <w:szCs w:val="24"/>
        </w:rPr>
        <w:t xml:space="preserve"> Life Members </w:t>
      </w:r>
      <w:r w:rsidR="000D3C0A" w:rsidRPr="00D950C5">
        <w:rPr>
          <w:sz w:val="24"/>
          <w:szCs w:val="24"/>
        </w:rPr>
        <w:t>may attend and speak at meetings</w:t>
      </w:r>
      <w:r w:rsidR="000D3C0A" w:rsidRPr="00D950C5">
        <w:rPr>
          <w:rFonts w:cstheme="minorHAnsi"/>
          <w:sz w:val="24"/>
          <w:szCs w:val="24"/>
        </w:rPr>
        <w:t xml:space="preserve">; however, they are precluded from voting rights. </w:t>
      </w:r>
      <w:r w:rsidR="000D3C0A" w:rsidRPr="00D950C5">
        <w:rPr>
          <w:sz w:val="24"/>
          <w:szCs w:val="24"/>
        </w:rPr>
        <w:t xml:space="preserve"> </w:t>
      </w:r>
    </w:p>
    <w:p w14:paraId="7B0B4624" w14:textId="77777777" w:rsidR="000D3C0A" w:rsidRPr="00D950C5" w:rsidRDefault="000D3C0A" w:rsidP="000D3C0A">
      <w:pPr>
        <w:spacing w:after="0"/>
        <w:rPr>
          <w:sz w:val="24"/>
          <w:szCs w:val="24"/>
        </w:rPr>
      </w:pPr>
    </w:p>
    <w:p w14:paraId="3A7EAA2E" w14:textId="29567139" w:rsidR="0081721C" w:rsidRPr="00D950C5" w:rsidRDefault="0081721C" w:rsidP="000D3C0A">
      <w:pPr>
        <w:spacing w:after="0"/>
        <w:rPr>
          <w:rFonts w:cstheme="minorHAnsi"/>
          <w:sz w:val="24"/>
          <w:szCs w:val="24"/>
        </w:rPr>
      </w:pPr>
      <w:r w:rsidRPr="00D950C5">
        <w:rPr>
          <w:rFonts w:cstheme="minorHAnsi"/>
          <w:sz w:val="24"/>
          <w:szCs w:val="24"/>
        </w:rPr>
        <w:t xml:space="preserve">Nominations for life membership may be made by a DVCA Executive or a DVCA club.   </w:t>
      </w:r>
    </w:p>
    <w:p w14:paraId="0AFE72FD" w14:textId="77777777" w:rsidR="000D3C0A" w:rsidRPr="00D950C5" w:rsidRDefault="000D3C0A" w:rsidP="000D3C0A">
      <w:pPr>
        <w:spacing w:after="0"/>
        <w:rPr>
          <w:rFonts w:cstheme="minorHAnsi"/>
          <w:sz w:val="24"/>
          <w:szCs w:val="24"/>
        </w:rPr>
      </w:pPr>
    </w:p>
    <w:p w14:paraId="2B0FE741" w14:textId="30248DB0" w:rsidR="00411715" w:rsidRPr="00D950C5" w:rsidRDefault="0081721C" w:rsidP="000D3C0A">
      <w:pPr>
        <w:spacing w:after="0"/>
        <w:rPr>
          <w:rFonts w:cstheme="minorHAnsi"/>
          <w:sz w:val="24"/>
          <w:szCs w:val="24"/>
        </w:rPr>
      </w:pPr>
      <w:r w:rsidRPr="00D950C5">
        <w:rPr>
          <w:rFonts w:cstheme="minorHAnsi"/>
          <w:sz w:val="24"/>
          <w:szCs w:val="24"/>
        </w:rPr>
        <w:t xml:space="preserve">Nominations must be </w:t>
      </w:r>
      <w:r w:rsidR="00411715" w:rsidRPr="00D950C5">
        <w:rPr>
          <w:rFonts w:cstheme="minorHAnsi"/>
          <w:sz w:val="24"/>
          <w:szCs w:val="24"/>
        </w:rPr>
        <w:t>submitted</w:t>
      </w:r>
      <w:r w:rsidRPr="00D950C5">
        <w:rPr>
          <w:rFonts w:cstheme="minorHAnsi"/>
          <w:sz w:val="24"/>
          <w:szCs w:val="24"/>
        </w:rPr>
        <w:t xml:space="preserve"> to the General Manager of the Association in writing, prior to the 3</w:t>
      </w:r>
      <w:r w:rsidR="00220AAF">
        <w:rPr>
          <w:rFonts w:cstheme="minorHAnsi"/>
          <w:sz w:val="24"/>
          <w:szCs w:val="24"/>
        </w:rPr>
        <w:t>1</w:t>
      </w:r>
      <w:r w:rsidR="00220AAF" w:rsidRPr="00220AAF">
        <w:rPr>
          <w:rFonts w:cstheme="minorHAnsi"/>
          <w:sz w:val="24"/>
          <w:szCs w:val="24"/>
          <w:vertAlign w:val="superscript"/>
        </w:rPr>
        <w:t>st</w:t>
      </w:r>
      <w:r w:rsidR="00220AAF">
        <w:rPr>
          <w:rFonts w:cstheme="minorHAnsi"/>
          <w:sz w:val="24"/>
          <w:szCs w:val="24"/>
        </w:rPr>
        <w:t xml:space="preserve"> January</w:t>
      </w:r>
      <w:r w:rsidR="000D3C0A" w:rsidRPr="00D950C5">
        <w:rPr>
          <w:rFonts w:cstheme="minorHAnsi"/>
          <w:sz w:val="24"/>
          <w:szCs w:val="24"/>
        </w:rPr>
        <w:t xml:space="preserve"> </w:t>
      </w:r>
      <w:r w:rsidRPr="00D950C5">
        <w:rPr>
          <w:rFonts w:cstheme="minorHAnsi"/>
          <w:sz w:val="24"/>
          <w:szCs w:val="24"/>
        </w:rPr>
        <w:t>each year</w:t>
      </w:r>
      <w:r w:rsidR="00411715" w:rsidRPr="00D950C5">
        <w:rPr>
          <w:rFonts w:cstheme="minorHAnsi"/>
          <w:sz w:val="24"/>
          <w:szCs w:val="24"/>
        </w:rPr>
        <w:t xml:space="preserve">. The submission must contain </w:t>
      </w:r>
      <w:r w:rsidR="00B1304D" w:rsidRPr="00D950C5">
        <w:rPr>
          <w:rFonts w:cstheme="minorHAnsi"/>
          <w:sz w:val="24"/>
          <w:szCs w:val="24"/>
        </w:rPr>
        <w:t xml:space="preserve">a full outline of </w:t>
      </w:r>
      <w:r w:rsidR="00411715" w:rsidRPr="00D950C5">
        <w:rPr>
          <w:rFonts w:cstheme="minorHAnsi"/>
          <w:sz w:val="24"/>
          <w:szCs w:val="24"/>
        </w:rPr>
        <w:t xml:space="preserve">the </w:t>
      </w:r>
      <w:r w:rsidR="00B1304D" w:rsidRPr="00D950C5">
        <w:rPr>
          <w:rFonts w:cstheme="minorHAnsi"/>
          <w:sz w:val="24"/>
          <w:szCs w:val="24"/>
        </w:rPr>
        <w:t xml:space="preserve">nominee’s qualifications in accordance with </w:t>
      </w:r>
      <w:r w:rsidR="00411715" w:rsidRPr="00D950C5">
        <w:rPr>
          <w:rFonts w:cstheme="minorHAnsi"/>
          <w:sz w:val="24"/>
          <w:szCs w:val="24"/>
        </w:rPr>
        <w:t xml:space="preserve">following </w:t>
      </w:r>
      <w:r w:rsidR="00B1304D" w:rsidRPr="00D950C5">
        <w:rPr>
          <w:rFonts w:cstheme="minorHAnsi"/>
          <w:sz w:val="24"/>
          <w:szCs w:val="24"/>
        </w:rPr>
        <w:t>criteria</w:t>
      </w:r>
      <w:r w:rsidR="00411715" w:rsidRPr="00D950C5">
        <w:rPr>
          <w:rFonts w:cstheme="minorHAnsi"/>
          <w:sz w:val="24"/>
          <w:szCs w:val="24"/>
        </w:rPr>
        <w:t>:</w:t>
      </w:r>
    </w:p>
    <w:p w14:paraId="2E0583F6" w14:textId="66590BD9" w:rsidR="000D3C0A" w:rsidRPr="00D950C5" w:rsidRDefault="000D3C0A" w:rsidP="000D3C0A">
      <w:pPr>
        <w:spacing w:after="0"/>
        <w:rPr>
          <w:rFonts w:cstheme="minorHAnsi"/>
          <w:sz w:val="24"/>
          <w:szCs w:val="24"/>
        </w:rPr>
      </w:pPr>
    </w:p>
    <w:p w14:paraId="31E8E7C5" w14:textId="4DCCEB81" w:rsidR="00B1304D" w:rsidRPr="00D950C5" w:rsidRDefault="00B1304D" w:rsidP="000D3C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950C5">
        <w:rPr>
          <w:rFonts w:cstheme="minorHAnsi"/>
          <w:sz w:val="24"/>
          <w:szCs w:val="24"/>
        </w:rPr>
        <w:t xml:space="preserve">Provided exceptional </w:t>
      </w:r>
      <w:r w:rsidR="0081721C" w:rsidRPr="00D950C5">
        <w:rPr>
          <w:rFonts w:cstheme="minorHAnsi"/>
          <w:sz w:val="24"/>
          <w:szCs w:val="24"/>
        </w:rPr>
        <w:t xml:space="preserve">service </w:t>
      </w:r>
      <w:r w:rsidR="00411715" w:rsidRPr="00D950C5">
        <w:rPr>
          <w:rFonts w:cstheme="minorHAnsi"/>
          <w:sz w:val="24"/>
          <w:szCs w:val="24"/>
        </w:rPr>
        <w:t>of no less than 10</w:t>
      </w:r>
      <w:r w:rsidRPr="00D950C5">
        <w:rPr>
          <w:rFonts w:cstheme="minorHAnsi"/>
          <w:sz w:val="24"/>
          <w:szCs w:val="24"/>
        </w:rPr>
        <w:t xml:space="preserve"> years to the Association,</w:t>
      </w:r>
    </w:p>
    <w:p w14:paraId="6AEAC4B5" w14:textId="66102C30" w:rsidR="00B1304D" w:rsidRPr="00D950C5" w:rsidRDefault="00B1304D" w:rsidP="000D3C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950C5">
        <w:rPr>
          <w:rFonts w:cstheme="minorHAnsi"/>
          <w:sz w:val="24"/>
          <w:szCs w:val="24"/>
        </w:rPr>
        <w:t>Made a contribution to the Association of such value that there is a desire to retain a lifetime association with that person.</w:t>
      </w:r>
    </w:p>
    <w:p w14:paraId="4CDACA20" w14:textId="473332A4" w:rsidR="000D3C0A" w:rsidRPr="00D950C5" w:rsidRDefault="000D3C0A" w:rsidP="000D3C0A">
      <w:pPr>
        <w:pStyle w:val="ListParagraph"/>
        <w:spacing w:after="0"/>
        <w:rPr>
          <w:rFonts w:cstheme="minorHAnsi"/>
          <w:sz w:val="24"/>
          <w:szCs w:val="24"/>
        </w:rPr>
      </w:pPr>
    </w:p>
    <w:p w14:paraId="4C66014F" w14:textId="2D9501F7" w:rsidR="0081721C" w:rsidRPr="00D950C5" w:rsidRDefault="00D93BE8" w:rsidP="000D3C0A">
      <w:pPr>
        <w:spacing w:after="0"/>
        <w:rPr>
          <w:rFonts w:cstheme="minorHAnsi"/>
          <w:sz w:val="24"/>
          <w:szCs w:val="24"/>
        </w:rPr>
      </w:pPr>
      <w:r w:rsidRPr="00D950C5">
        <w:rPr>
          <w:rFonts w:cstheme="minorHAnsi"/>
          <w:sz w:val="24"/>
          <w:szCs w:val="24"/>
        </w:rPr>
        <w:t>The DVCA Executive shall consider the submission and, if approved, the Life Membership shall be a</w:t>
      </w:r>
      <w:r w:rsidR="00375EB4" w:rsidRPr="00D950C5">
        <w:rPr>
          <w:rFonts w:cstheme="minorHAnsi"/>
          <w:sz w:val="24"/>
          <w:szCs w:val="24"/>
        </w:rPr>
        <w:t>nnounced</w:t>
      </w:r>
      <w:r w:rsidRPr="00D950C5">
        <w:rPr>
          <w:rFonts w:cstheme="minorHAnsi"/>
          <w:sz w:val="24"/>
          <w:szCs w:val="24"/>
        </w:rPr>
        <w:t xml:space="preserve"> at the Annual Presentation Night</w:t>
      </w:r>
      <w:r w:rsidR="00322192">
        <w:rPr>
          <w:rFonts w:cstheme="minorHAnsi"/>
          <w:sz w:val="24"/>
          <w:szCs w:val="24"/>
        </w:rPr>
        <w:t>.</w:t>
      </w:r>
      <w:r w:rsidRPr="00D950C5">
        <w:rPr>
          <w:rFonts w:cstheme="minorHAnsi"/>
          <w:sz w:val="24"/>
          <w:szCs w:val="24"/>
        </w:rPr>
        <w:t xml:space="preserve"> </w:t>
      </w:r>
    </w:p>
    <w:p w14:paraId="52F11BDF" w14:textId="77777777" w:rsidR="00D950C5" w:rsidRPr="00D950C5" w:rsidRDefault="00D950C5" w:rsidP="000D3C0A">
      <w:pPr>
        <w:spacing w:after="0"/>
        <w:rPr>
          <w:rFonts w:cstheme="minorHAnsi"/>
          <w:sz w:val="24"/>
          <w:szCs w:val="24"/>
        </w:rPr>
      </w:pPr>
    </w:p>
    <w:p w14:paraId="2111A42F" w14:textId="3BD99B72" w:rsidR="00D950C5" w:rsidRPr="00D950C5" w:rsidRDefault="00220AAF" w:rsidP="000D3C0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DVCA Life Member recipients shall </w:t>
      </w:r>
      <w:r w:rsidR="006046FE">
        <w:rPr>
          <w:rFonts w:cstheme="minorHAnsi"/>
          <w:sz w:val="24"/>
          <w:szCs w:val="24"/>
        </w:rPr>
        <w:t xml:space="preserve">be awarded </w:t>
      </w:r>
      <w:r>
        <w:rPr>
          <w:rFonts w:cstheme="minorHAnsi"/>
          <w:sz w:val="24"/>
          <w:szCs w:val="24"/>
        </w:rPr>
        <w:t xml:space="preserve">a </w:t>
      </w:r>
      <w:r w:rsidR="006046FE">
        <w:rPr>
          <w:rFonts w:cstheme="minorHAnsi"/>
          <w:sz w:val="24"/>
          <w:szCs w:val="24"/>
        </w:rPr>
        <w:t xml:space="preserve">Life Members’ </w:t>
      </w:r>
      <w:r>
        <w:rPr>
          <w:rFonts w:cstheme="minorHAnsi"/>
          <w:sz w:val="24"/>
          <w:szCs w:val="24"/>
        </w:rPr>
        <w:t>pin in recognition for their exceptional service to the Association.</w:t>
      </w:r>
    </w:p>
    <w:p w14:paraId="3C49B089" w14:textId="137DA242" w:rsidR="00D950C5" w:rsidRPr="00B1304D" w:rsidRDefault="00D950C5" w:rsidP="000D3C0A">
      <w:pPr>
        <w:spacing w:after="0"/>
        <w:rPr>
          <w:rFonts w:cstheme="minorHAnsi"/>
        </w:rPr>
      </w:pPr>
    </w:p>
    <w:sectPr w:rsidR="00D950C5" w:rsidRPr="00B1304D" w:rsidSect="002208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C197" w14:textId="77777777" w:rsidR="00280CF0" w:rsidRDefault="00280CF0" w:rsidP="00325809">
      <w:pPr>
        <w:spacing w:after="0" w:line="240" w:lineRule="auto"/>
      </w:pPr>
      <w:r>
        <w:separator/>
      </w:r>
    </w:p>
  </w:endnote>
  <w:endnote w:type="continuationSeparator" w:id="0">
    <w:p w14:paraId="4F36C72C" w14:textId="77777777" w:rsidR="00280CF0" w:rsidRDefault="00280CF0" w:rsidP="0032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CCA5" w14:textId="33D4C39D" w:rsidR="00325809" w:rsidRDefault="00325809">
    <w:pPr>
      <w:pStyle w:val="Footer"/>
    </w:pPr>
    <w:r>
      <w:t>DVCA Life Members Policy - Version 2023</w:t>
    </w:r>
  </w:p>
  <w:p w14:paraId="4008EAB3" w14:textId="77777777" w:rsidR="00325809" w:rsidRDefault="00325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A303" w14:textId="77777777" w:rsidR="00280CF0" w:rsidRDefault="00280CF0" w:rsidP="00325809">
      <w:pPr>
        <w:spacing w:after="0" w:line="240" w:lineRule="auto"/>
      </w:pPr>
      <w:r>
        <w:separator/>
      </w:r>
    </w:p>
  </w:footnote>
  <w:footnote w:type="continuationSeparator" w:id="0">
    <w:p w14:paraId="1CBD24AB" w14:textId="77777777" w:rsidR="00280CF0" w:rsidRDefault="00280CF0" w:rsidP="0032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1AF"/>
    <w:multiLevelType w:val="hybridMultilevel"/>
    <w:tmpl w:val="69EC0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32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F"/>
    <w:rsid w:val="000D3C0A"/>
    <w:rsid w:val="000D7E68"/>
    <w:rsid w:val="00175157"/>
    <w:rsid w:val="00207344"/>
    <w:rsid w:val="0022087F"/>
    <w:rsid w:val="00220AAF"/>
    <w:rsid w:val="00280CF0"/>
    <w:rsid w:val="00322192"/>
    <w:rsid w:val="00325809"/>
    <w:rsid w:val="00375EB4"/>
    <w:rsid w:val="00411715"/>
    <w:rsid w:val="006046FE"/>
    <w:rsid w:val="007919D6"/>
    <w:rsid w:val="0081721C"/>
    <w:rsid w:val="0085589C"/>
    <w:rsid w:val="009358E5"/>
    <w:rsid w:val="00947B0C"/>
    <w:rsid w:val="00AF11A8"/>
    <w:rsid w:val="00B1304D"/>
    <w:rsid w:val="00C923A6"/>
    <w:rsid w:val="00D74DFE"/>
    <w:rsid w:val="00D93BE8"/>
    <w:rsid w:val="00D950C5"/>
    <w:rsid w:val="00E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468"/>
  <w15:chartTrackingRefBased/>
  <w15:docId w15:val="{9E7F11C6-CCAF-42F4-8A5B-9614CF08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09"/>
  </w:style>
  <w:style w:type="paragraph" w:styleId="Footer">
    <w:name w:val="footer"/>
    <w:basedOn w:val="Normal"/>
    <w:link w:val="FooterChar"/>
    <w:uiPriority w:val="99"/>
    <w:unhideWhenUsed/>
    <w:rsid w:val="0032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dvca.general@gmail.com</dc:creator>
  <cp:keywords/>
  <dc:description/>
  <cp:lastModifiedBy>dvca.general@gmail.com</cp:lastModifiedBy>
  <cp:revision>7</cp:revision>
  <dcterms:created xsi:type="dcterms:W3CDTF">2023-05-08T13:26:00Z</dcterms:created>
  <dcterms:modified xsi:type="dcterms:W3CDTF">2023-05-30T23:59:00Z</dcterms:modified>
</cp:coreProperties>
</file>